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6C" w:rsidRPr="0030326C" w:rsidRDefault="0030326C" w:rsidP="0030326C">
      <w:pPr>
        <w:shd w:val="clear" w:color="auto" w:fill="FFFFFF"/>
        <w:spacing w:before="300" w:after="210" w:line="479" w:lineRule="atLeast"/>
        <w:jc w:val="center"/>
        <w:outlineLvl w:val="1"/>
        <w:rPr>
          <w:rFonts w:ascii="Montserrat" w:eastAsia="Times New Roman" w:hAnsi="Montserrat" w:cs="Times New Roman"/>
          <w:b/>
          <w:bCs/>
          <w:color w:val="000000"/>
          <w:sz w:val="28"/>
          <w:szCs w:val="28"/>
          <w:lang w:eastAsia="ru-RU"/>
        </w:rPr>
      </w:pPr>
      <w:proofErr w:type="gramStart"/>
      <w:r w:rsidRPr="0030326C">
        <w:rPr>
          <w:rFonts w:ascii="Montserrat" w:eastAsia="Times New Roman" w:hAnsi="Montserrat" w:cs="Times New Roman"/>
          <w:b/>
          <w:bCs/>
          <w:color w:val="000000"/>
          <w:sz w:val="28"/>
          <w:szCs w:val="28"/>
          <w:lang w:eastAsia="ru-RU"/>
        </w:rPr>
        <w:t>В преддверии важного события</w:t>
      </w:r>
      <w:proofErr w:type="gramEnd"/>
      <w:r w:rsidRPr="0030326C">
        <w:rPr>
          <w:rFonts w:ascii="Montserrat" w:eastAsia="Times New Roman" w:hAnsi="Montserrat" w:cs="Times New Roman"/>
          <w:b/>
          <w:bCs/>
          <w:color w:val="000000"/>
          <w:sz w:val="28"/>
          <w:szCs w:val="28"/>
          <w:lang w:eastAsia="ru-RU"/>
        </w:rPr>
        <w:t xml:space="preserve"> для наших детей "Выпускной вечер" напоминаем:</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Правила поведения и обеспечения безопасности жизнедеятельности во время проведения мероприятия «Выпускной вечер».</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 xml:space="preserve">Запрещается употребление спиртосодержащих напитков, </w:t>
      </w:r>
      <w:proofErr w:type="spellStart"/>
      <w:r w:rsidRPr="0030326C">
        <w:rPr>
          <w:rFonts w:ascii="Montserrat" w:eastAsia="Times New Roman" w:hAnsi="Montserrat" w:cs="Times New Roman"/>
          <w:color w:val="000000"/>
          <w:sz w:val="24"/>
          <w:szCs w:val="24"/>
          <w:lang w:eastAsia="ru-RU"/>
        </w:rPr>
        <w:t>психоактивных</w:t>
      </w:r>
      <w:proofErr w:type="spellEnd"/>
      <w:r w:rsidRPr="0030326C">
        <w:rPr>
          <w:rFonts w:ascii="Montserrat" w:eastAsia="Times New Roman" w:hAnsi="Montserrat" w:cs="Times New Roman"/>
          <w:color w:val="000000"/>
          <w:sz w:val="24"/>
          <w:szCs w:val="24"/>
          <w:lang w:eastAsia="ru-RU"/>
        </w:rPr>
        <w:t xml:space="preserve"> веществ, курение, сквернословие, нахождение в компании людей, употребляющих алкоголь.</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Запрещается устраивать световые эффекты с применением химических и других веществ, вызывающих пожар или создающих угрозу здоровью окружающих людей.</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Запрещается езда на мотоциклах, мопедах, скутерах и другом транспорте, где водителем является несовершеннолетний обучающийся.</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В общественных местах необходимо строго соблюдать общественный порядок, правила уличного движения и пользования разными видами транспорта.</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Быть вежливыми со старшими, внимательными к лицам преклонного возраста, инвалидам и маленьким детям.</w:t>
      </w:r>
    </w:p>
    <w:p w:rsidR="0030326C" w:rsidRPr="0030326C" w:rsidRDefault="0030326C" w:rsidP="0030326C">
      <w:pPr>
        <w:numPr>
          <w:ilvl w:val="0"/>
          <w:numId w:val="1"/>
        </w:numPr>
        <w:shd w:val="clear" w:color="auto" w:fill="FFFFFF"/>
        <w:spacing w:after="0" w:line="240" w:lineRule="auto"/>
        <w:ind w:left="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Не находиться на улице после 23-00 без сопровождения родителей (законных представителей).</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Родителям (законным представителям) не стоит забывать: за нарушение общепринятых запретов предусмотрена ответственность.</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Во-первых, взрослых могут привлечь по статье 5.35 КоАП РФ –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Во-вторых, если вопреки запрету родители разрешат детям принести на школьный праздник или выпускной вечер алкогольные напитки, в отношении взрослых будет составлен протокол и наложены штрафные санкции в соответствии со статьей 6.10 КоАП – «Вовлечение несовершеннолетнего в употребление алкогольной и спиртосодержащей продукции».</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color w:val="000000"/>
          <w:sz w:val="24"/>
          <w:szCs w:val="24"/>
          <w:lang w:eastAsia="ru-RU"/>
        </w:rPr>
        <w:t>За распитие алкогольной продукции в запрещенных местах также предусмотрен административный штраф в размере от пятисот до одной тысячи пятисот рублей</w:t>
      </w:r>
      <w:proofErr w:type="gramStart"/>
      <w:r w:rsidRPr="0030326C">
        <w:rPr>
          <w:rFonts w:ascii="Montserrat" w:eastAsia="Times New Roman" w:hAnsi="Montserrat" w:cs="Times New Roman"/>
          <w:color w:val="000000"/>
          <w:sz w:val="24"/>
          <w:szCs w:val="24"/>
          <w:lang w:eastAsia="ru-RU"/>
        </w:rPr>
        <w:t>.</w:t>
      </w:r>
      <w:proofErr w:type="gramEnd"/>
      <w:r w:rsidRPr="0030326C">
        <w:rPr>
          <w:rFonts w:ascii="Montserrat" w:eastAsia="Times New Roman" w:hAnsi="Montserrat" w:cs="Times New Roman"/>
          <w:color w:val="000000"/>
          <w:sz w:val="24"/>
          <w:szCs w:val="24"/>
          <w:lang w:eastAsia="ru-RU"/>
        </w:rPr>
        <w:t xml:space="preserve"> (</w:t>
      </w:r>
      <w:proofErr w:type="gramStart"/>
      <w:r w:rsidRPr="0030326C">
        <w:rPr>
          <w:rFonts w:ascii="Montserrat" w:eastAsia="Times New Roman" w:hAnsi="Montserrat" w:cs="Times New Roman"/>
          <w:color w:val="000000"/>
          <w:sz w:val="24"/>
          <w:szCs w:val="24"/>
          <w:lang w:eastAsia="ru-RU"/>
        </w:rPr>
        <w:t>ч</w:t>
      </w:r>
      <w:proofErr w:type="gramEnd"/>
      <w:r w:rsidRPr="0030326C">
        <w:rPr>
          <w:rFonts w:ascii="Montserrat" w:eastAsia="Times New Roman" w:hAnsi="Montserrat" w:cs="Times New Roman"/>
          <w:color w:val="000000"/>
          <w:sz w:val="24"/>
          <w:szCs w:val="24"/>
          <w:lang w:eastAsia="ru-RU"/>
        </w:rPr>
        <w:t>. 1 ст. 20.20 КоАП)</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Pr>
          <w:rFonts w:ascii="Montserrat" w:eastAsia="Times New Roman" w:hAnsi="Montserrat" w:cs="Times New Roman"/>
          <w:color w:val="000000"/>
          <w:sz w:val="24"/>
          <w:szCs w:val="24"/>
          <w:lang w:eastAsia="ru-RU"/>
        </w:rPr>
        <w:t>За</w:t>
      </w:r>
      <w:r w:rsidRPr="0030326C">
        <w:rPr>
          <w:rFonts w:ascii="Montserrat" w:eastAsia="Times New Roman" w:hAnsi="Montserrat" w:cs="Times New Roman"/>
          <w:color w:val="000000"/>
          <w:sz w:val="24"/>
          <w:szCs w:val="24"/>
          <w:lang w:eastAsia="ru-RU"/>
        </w:rPr>
        <w:t xml:space="preserve"> нахождение в состоянии опьянения несовершеннолетних, распитие ими алкогольной и спиртосодержащей продукции влечет наложение административного штрафа на родителей или иных законных представителей в размере от одной тысячи пятисот до двух тысяч рублей</w:t>
      </w:r>
      <w:proofErr w:type="gramStart"/>
      <w:r w:rsidRPr="0030326C">
        <w:rPr>
          <w:rFonts w:ascii="Montserrat" w:eastAsia="Times New Roman" w:hAnsi="Montserrat" w:cs="Times New Roman"/>
          <w:color w:val="000000"/>
          <w:sz w:val="24"/>
          <w:szCs w:val="24"/>
          <w:lang w:eastAsia="ru-RU"/>
        </w:rPr>
        <w:t>.</w:t>
      </w:r>
      <w:proofErr w:type="gramEnd"/>
      <w:r w:rsidRPr="0030326C">
        <w:rPr>
          <w:rFonts w:ascii="Montserrat" w:eastAsia="Times New Roman" w:hAnsi="Montserrat" w:cs="Times New Roman"/>
          <w:color w:val="000000"/>
          <w:sz w:val="24"/>
          <w:szCs w:val="24"/>
          <w:lang w:eastAsia="ru-RU"/>
        </w:rPr>
        <w:t xml:space="preserve"> </w:t>
      </w:r>
      <w:r>
        <w:rPr>
          <w:rFonts w:ascii="Montserrat" w:eastAsia="Times New Roman" w:hAnsi="Montserrat" w:cs="Times New Roman"/>
          <w:color w:val="000000"/>
          <w:sz w:val="24"/>
          <w:szCs w:val="24"/>
          <w:lang w:eastAsia="ru-RU"/>
        </w:rPr>
        <w:t>(</w:t>
      </w:r>
      <w:r w:rsidRPr="0030326C">
        <w:rPr>
          <w:rFonts w:ascii="Montserrat" w:eastAsia="Times New Roman" w:hAnsi="Montserrat" w:cs="Times New Roman"/>
          <w:color w:val="000000"/>
          <w:sz w:val="24"/>
          <w:szCs w:val="24"/>
          <w:lang w:eastAsia="ru-RU"/>
        </w:rPr>
        <w:t xml:space="preserve"> </w:t>
      </w:r>
      <w:proofErr w:type="gramStart"/>
      <w:r w:rsidRPr="0030326C">
        <w:rPr>
          <w:rFonts w:ascii="Montserrat" w:eastAsia="Times New Roman" w:hAnsi="Montserrat" w:cs="Times New Roman"/>
          <w:color w:val="000000"/>
          <w:sz w:val="24"/>
          <w:szCs w:val="24"/>
          <w:lang w:eastAsia="ru-RU"/>
        </w:rPr>
        <w:t>с</w:t>
      </w:r>
      <w:proofErr w:type="gramEnd"/>
      <w:r w:rsidRPr="0030326C">
        <w:rPr>
          <w:rFonts w:ascii="Montserrat" w:eastAsia="Times New Roman" w:hAnsi="Montserrat" w:cs="Times New Roman"/>
          <w:color w:val="000000"/>
          <w:sz w:val="24"/>
          <w:szCs w:val="24"/>
          <w:lang w:eastAsia="ru-RU"/>
        </w:rPr>
        <w:t>татья 20.22</w:t>
      </w:r>
      <w:r w:rsidRPr="0030326C">
        <w:rPr>
          <w:rFonts w:ascii="Montserrat" w:eastAsia="Times New Roman" w:hAnsi="Montserrat" w:cs="Times New Roman"/>
          <w:color w:val="000000"/>
          <w:sz w:val="24"/>
          <w:szCs w:val="24"/>
          <w:lang w:eastAsia="ru-RU"/>
        </w:rPr>
        <w:t xml:space="preserve"> </w:t>
      </w:r>
      <w:r w:rsidRPr="0030326C">
        <w:rPr>
          <w:rFonts w:ascii="Montserrat" w:eastAsia="Times New Roman" w:hAnsi="Montserrat" w:cs="Times New Roman"/>
          <w:color w:val="000000"/>
          <w:sz w:val="24"/>
          <w:szCs w:val="24"/>
          <w:lang w:eastAsia="ru-RU"/>
        </w:rPr>
        <w:t>КоАП</w:t>
      </w:r>
      <w:r>
        <w:rPr>
          <w:rFonts w:ascii="Montserrat" w:eastAsia="Times New Roman" w:hAnsi="Montserrat" w:cs="Times New Roman"/>
          <w:color w:val="000000"/>
          <w:sz w:val="24"/>
          <w:szCs w:val="24"/>
          <w:lang w:eastAsia="ru-RU"/>
        </w:rPr>
        <w:t>)</w:t>
      </w:r>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r w:rsidRPr="0030326C">
        <w:rPr>
          <w:rFonts w:ascii="Montserrat" w:eastAsia="Times New Roman" w:hAnsi="Montserrat" w:cs="Times New Roman"/>
          <w:b/>
          <w:bCs/>
          <w:color w:val="000000"/>
          <w:sz w:val="24"/>
          <w:szCs w:val="24"/>
          <w:lang w:eastAsia="ru-RU"/>
        </w:rPr>
        <w:t>За алкоголь на выпускных балах</w:t>
      </w:r>
      <w:r w:rsidRPr="0030326C">
        <w:rPr>
          <w:rFonts w:ascii="Montserrat" w:eastAsia="Times New Roman" w:hAnsi="Montserrat" w:cs="Times New Roman"/>
          <w:color w:val="000000"/>
          <w:sz w:val="24"/>
          <w:szCs w:val="24"/>
          <w:lang w:eastAsia="ru-RU"/>
        </w:rPr>
        <w:t xml:space="preserve"> предусмотрена и уголовная ответственность. Статья 151 - вовлечение несовершеннолетнего в совершение антиобщественных действий. </w:t>
      </w:r>
      <w:proofErr w:type="gramStart"/>
      <w:r w:rsidRPr="0030326C">
        <w:rPr>
          <w:rFonts w:ascii="Montserrat" w:eastAsia="Times New Roman" w:hAnsi="Montserrat" w:cs="Times New Roman"/>
          <w:color w:val="000000"/>
          <w:sz w:val="24"/>
          <w:szCs w:val="24"/>
          <w:lang w:eastAsia="ru-RU"/>
        </w:rPr>
        <w:t>Так, за вовлечение несовершеннолетнего в систематическое употребление (распитие) алкогольной и спиртосодержащей продукции, предусмотрено наказание в виде обязательных работ на срок до 480 часов, либо исправительные работы на срок от одного года до двух лет, либо арест на срок от трех до шести месяцев, либо лишение свободы на срок до четырех лет.</w:t>
      </w:r>
      <w:proofErr w:type="gramEnd"/>
    </w:p>
    <w:p w:rsidR="0030326C" w:rsidRPr="0030326C" w:rsidRDefault="0030326C" w:rsidP="0030326C">
      <w:pPr>
        <w:shd w:val="clear" w:color="auto" w:fill="FFFFFF"/>
        <w:spacing w:after="0" w:line="240" w:lineRule="auto"/>
        <w:ind w:firstLine="426"/>
        <w:rPr>
          <w:rFonts w:ascii="Montserrat" w:eastAsia="Times New Roman" w:hAnsi="Montserrat" w:cs="Times New Roman"/>
          <w:color w:val="000000"/>
          <w:sz w:val="24"/>
          <w:szCs w:val="24"/>
          <w:lang w:eastAsia="ru-RU"/>
        </w:rPr>
      </w:pPr>
      <w:proofErr w:type="gramStart"/>
      <w:r w:rsidRPr="0030326C">
        <w:rPr>
          <w:rFonts w:ascii="Montserrat" w:eastAsia="Times New Roman" w:hAnsi="Montserrat" w:cs="Times New Roman"/>
          <w:b/>
          <w:bCs/>
          <w:color w:val="000000"/>
          <w:sz w:val="24"/>
          <w:szCs w:val="24"/>
          <w:lang w:eastAsia="ru-RU"/>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30326C">
        <w:rPr>
          <w:rFonts w:ascii="Montserrat" w:eastAsia="Times New Roman" w:hAnsi="Montserrat" w:cs="Times New Roman"/>
          <w:b/>
          <w:bCs/>
          <w:color w:val="000000"/>
          <w:sz w:val="24"/>
          <w:szCs w:val="24"/>
          <w:lang w:eastAsia="ru-RU"/>
        </w:rPr>
        <w:t xml:space="preserve"> или без такового.</w:t>
      </w:r>
    </w:p>
    <w:p w:rsidR="0030326C" w:rsidRDefault="0030326C" w:rsidP="0030326C">
      <w:pPr>
        <w:shd w:val="clear" w:color="auto" w:fill="FFFFFF"/>
        <w:spacing w:after="0" w:line="240" w:lineRule="auto"/>
        <w:jc w:val="center"/>
        <w:rPr>
          <w:rFonts w:ascii="Montserrat" w:eastAsia="Times New Roman" w:hAnsi="Montserrat" w:cs="Times New Roman"/>
          <w:b/>
          <w:bCs/>
          <w:color w:val="000000"/>
          <w:sz w:val="24"/>
          <w:szCs w:val="24"/>
          <w:lang w:eastAsia="ru-RU"/>
        </w:rPr>
      </w:pPr>
    </w:p>
    <w:p w:rsidR="0030326C" w:rsidRPr="0030326C" w:rsidRDefault="0030326C" w:rsidP="0030326C">
      <w:pPr>
        <w:shd w:val="clear" w:color="auto" w:fill="FFFFFF"/>
        <w:spacing w:after="0" w:line="240" w:lineRule="auto"/>
        <w:jc w:val="center"/>
        <w:rPr>
          <w:rFonts w:ascii="Montserrat" w:eastAsia="Times New Roman" w:hAnsi="Montserrat" w:cs="Times New Roman"/>
          <w:color w:val="000000"/>
          <w:sz w:val="24"/>
          <w:szCs w:val="24"/>
          <w:lang w:eastAsia="ru-RU"/>
        </w:rPr>
      </w:pPr>
      <w:bookmarkStart w:id="0" w:name="_GoBack"/>
      <w:bookmarkEnd w:id="0"/>
      <w:r w:rsidRPr="0030326C">
        <w:rPr>
          <w:rFonts w:ascii="Montserrat" w:eastAsia="Times New Roman" w:hAnsi="Montserrat" w:cs="Times New Roman"/>
          <w:b/>
          <w:bCs/>
          <w:color w:val="000000"/>
          <w:sz w:val="24"/>
          <w:szCs w:val="24"/>
          <w:lang w:eastAsia="ru-RU"/>
        </w:rPr>
        <w:t>Чтобы выпускные вечера прошли без происшествий, необходимо соблюдать элементарные правила безопасности!</w:t>
      </w:r>
    </w:p>
    <w:p w:rsidR="00565622" w:rsidRDefault="00565622" w:rsidP="0030326C">
      <w:pPr>
        <w:spacing w:after="0" w:line="240" w:lineRule="auto"/>
      </w:pPr>
    </w:p>
    <w:sectPr w:rsidR="00565622" w:rsidSect="0030326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5CD6"/>
    <w:multiLevelType w:val="multilevel"/>
    <w:tmpl w:val="867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13"/>
    <w:rsid w:val="0030326C"/>
    <w:rsid w:val="00565622"/>
    <w:rsid w:val="009C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2025-06-28T03:30:00Z</dcterms:created>
  <dcterms:modified xsi:type="dcterms:W3CDTF">2025-06-28T03:34:00Z</dcterms:modified>
</cp:coreProperties>
</file>