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1A0" w:rsidRPr="00A35EC8" w:rsidRDefault="00D541A0" w:rsidP="00D541A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A35EC8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ВСЕРОССИЙСКАЯ олимпиада школьников по ИСКУССТВУ (МХК)</w:t>
      </w:r>
    </w:p>
    <w:p w:rsidR="00D541A0" w:rsidRPr="00A35EC8" w:rsidRDefault="00D541A0" w:rsidP="00D541A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A35EC8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ШКОЛЬНЫЙ ЭТАП </w:t>
      </w:r>
    </w:p>
    <w:p w:rsidR="00D541A0" w:rsidRPr="00A35EC8" w:rsidRDefault="00D541A0" w:rsidP="00D541A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A35EC8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202</w:t>
      </w:r>
      <w:r w:rsidR="000A0BCD" w:rsidRPr="00A35EC8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4</w:t>
      </w:r>
      <w:r w:rsidRPr="00A35EC8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-20</w:t>
      </w:r>
      <w:r w:rsidR="000A0BCD" w:rsidRPr="00A35EC8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25</w:t>
      </w:r>
      <w:r w:rsidRPr="00A35EC8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учебный год</w:t>
      </w:r>
    </w:p>
    <w:p w:rsidR="00D541A0" w:rsidRPr="00A35EC8" w:rsidRDefault="00D541A0" w:rsidP="00D541A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A35EC8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5-6 класс</w:t>
      </w:r>
      <w:r w:rsidR="00C524FC" w:rsidRPr="00A35EC8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(ОТВЕТЫ)</w:t>
      </w:r>
    </w:p>
    <w:p w:rsidR="00D92E71" w:rsidRPr="00A35EC8" w:rsidRDefault="00D92E71" w:rsidP="00D92E71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35EC8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1</w:t>
      </w:r>
      <w:r w:rsidR="000A0BCD" w:rsidRPr="00A35EC8">
        <w:rPr>
          <w:rFonts w:ascii="Times New Roman" w:hAnsi="Times New Roman" w:cs="Times New Roman"/>
          <w:sz w:val="24"/>
          <w:szCs w:val="24"/>
        </w:rPr>
        <w:t xml:space="preserve">. </w:t>
      </w:r>
      <w:r w:rsidR="00E81394" w:rsidRPr="00A35EC8">
        <w:rPr>
          <w:rFonts w:ascii="Times New Roman" w:hAnsi="Times New Roman" w:cs="Times New Roman"/>
          <w:sz w:val="24"/>
          <w:szCs w:val="24"/>
        </w:rPr>
        <w:t>В.М. Васнецов «Богатыри»</w:t>
      </w:r>
    </w:p>
    <w:p w:rsidR="00D92E71" w:rsidRPr="00A35EC8" w:rsidRDefault="00D92E71" w:rsidP="00D92E71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2.</w:t>
      </w:r>
      <w:r w:rsidR="000A0BCD" w:rsidRPr="00A35EC8">
        <w:rPr>
          <w:rFonts w:ascii="Times New Roman" w:hAnsi="Times New Roman" w:cs="Times New Roman"/>
          <w:sz w:val="24"/>
          <w:szCs w:val="24"/>
        </w:rPr>
        <w:t xml:space="preserve"> </w:t>
      </w:r>
      <w:r w:rsidRPr="00A35EC8">
        <w:rPr>
          <w:rFonts w:ascii="Times New Roman" w:hAnsi="Times New Roman" w:cs="Times New Roman"/>
          <w:sz w:val="24"/>
          <w:szCs w:val="24"/>
        </w:rPr>
        <w:t>И</w:t>
      </w:r>
      <w:r w:rsidR="00A76F1D" w:rsidRPr="00A35EC8">
        <w:rPr>
          <w:rFonts w:ascii="Times New Roman" w:hAnsi="Times New Roman" w:cs="Times New Roman"/>
          <w:sz w:val="24"/>
          <w:szCs w:val="24"/>
        </w:rPr>
        <w:t>.</w:t>
      </w:r>
      <w:r w:rsidR="00E81394" w:rsidRPr="00A35EC8">
        <w:rPr>
          <w:rFonts w:ascii="Times New Roman" w:hAnsi="Times New Roman" w:cs="Times New Roman"/>
          <w:sz w:val="24"/>
          <w:szCs w:val="24"/>
        </w:rPr>
        <w:t>И. Шишкин «Утро в сосновом бору»</w:t>
      </w:r>
    </w:p>
    <w:p w:rsidR="00D92E71" w:rsidRPr="00A35EC8" w:rsidRDefault="00D92E71" w:rsidP="00D92E71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3.</w:t>
      </w:r>
      <w:r w:rsidR="000A0BCD" w:rsidRPr="00A35EC8">
        <w:rPr>
          <w:rFonts w:ascii="Times New Roman" w:hAnsi="Times New Roman" w:cs="Times New Roman"/>
          <w:sz w:val="24"/>
          <w:szCs w:val="24"/>
        </w:rPr>
        <w:t xml:space="preserve"> </w:t>
      </w:r>
      <w:r w:rsidR="00E81394" w:rsidRPr="00A35EC8">
        <w:rPr>
          <w:rFonts w:ascii="Times New Roman" w:hAnsi="Times New Roman" w:cs="Times New Roman"/>
          <w:sz w:val="24"/>
          <w:szCs w:val="24"/>
        </w:rPr>
        <w:t xml:space="preserve">И.Я. </w:t>
      </w:r>
      <w:proofErr w:type="spellStart"/>
      <w:r w:rsidR="00E81394" w:rsidRPr="00A35EC8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="00E81394" w:rsidRPr="00A35EC8">
        <w:rPr>
          <w:rFonts w:ascii="Times New Roman" w:hAnsi="Times New Roman" w:cs="Times New Roman"/>
          <w:sz w:val="24"/>
          <w:szCs w:val="24"/>
        </w:rPr>
        <w:t>.</w:t>
      </w:r>
      <w:r w:rsidRPr="00A35EC8">
        <w:rPr>
          <w:rFonts w:ascii="Times New Roman" w:hAnsi="Times New Roman" w:cs="Times New Roman"/>
          <w:sz w:val="24"/>
          <w:szCs w:val="24"/>
        </w:rPr>
        <w:t xml:space="preserve"> Иллюстрация к сказке А.С. Пушкина «Сказка о царе </w:t>
      </w:r>
      <w:proofErr w:type="spellStart"/>
      <w:r w:rsidRPr="00A35EC8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A35EC8">
        <w:rPr>
          <w:rFonts w:ascii="Times New Roman" w:hAnsi="Times New Roman" w:cs="Times New Roman"/>
          <w:sz w:val="24"/>
          <w:szCs w:val="24"/>
        </w:rPr>
        <w:t>»</w:t>
      </w: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 xml:space="preserve">Оценивается знание сюжетов литературных произведений и их авторов, </w:t>
      </w:r>
      <w:proofErr w:type="spellStart"/>
      <w:r w:rsidRPr="00A35EC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35EC8">
        <w:rPr>
          <w:rFonts w:ascii="Times New Roman" w:hAnsi="Times New Roman" w:cs="Times New Roman"/>
          <w:sz w:val="24"/>
          <w:szCs w:val="24"/>
        </w:rPr>
        <w:t xml:space="preserve"> представлений об иллюстрировании.</w:t>
      </w: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5EC8">
        <w:rPr>
          <w:rFonts w:ascii="Times New Roman" w:hAnsi="Times New Roman" w:cs="Times New Roman"/>
          <w:i/>
          <w:sz w:val="24"/>
          <w:szCs w:val="24"/>
        </w:rPr>
        <w:t xml:space="preserve">Баллы: Название произведения – </w:t>
      </w:r>
      <w:r w:rsidRPr="00A35EC8">
        <w:rPr>
          <w:rFonts w:ascii="Times New Roman" w:hAnsi="Times New Roman" w:cs="Times New Roman"/>
          <w:b/>
          <w:i/>
          <w:sz w:val="24"/>
          <w:szCs w:val="24"/>
        </w:rPr>
        <w:t>5 баллов</w:t>
      </w:r>
      <w:r w:rsidRPr="00A35EC8">
        <w:rPr>
          <w:rFonts w:ascii="Times New Roman" w:hAnsi="Times New Roman" w:cs="Times New Roman"/>
          <w:i/>
          <w:sz w:val="24"/>
          <w:szCs w:val="24"/>
        </w:rPr>
        <w:t xml:space="preserve">, автор – </w:t>
      </w:r>
      <w:r w:rsidRPr="00A35EC8">
        <w:rPr>
          <w:rFonts w:ascii="Times New Roman" w:hAnsi="Times New Roman" w:cs="Times New Roman"/>
          <w:b/>
          <w:i/>
          <w:sz w:val="24"/>
          <w:szCs w:val="24"/>
        </w:rPr>
        <w:t>5 баллов</w:t>
      </w:r>
      <w:r w:rsidRPr="00A35EC8">
        <w:rPr>
          <w:rFonts w:ascii="Times New Roman" w:hAnsi="Times New Roman" w:cs="Times New Roman"/>
          <w:i/>
          <w:sz w:val="24"/>
          <w:szCs w:val="24"/>
        </w:rPr>
        <w:t xml:space="preserve">. Сумма баллов - </w:t>
      </w:r>
      <w:r w:rsidRPr="00A35EC8">
        <w:rPr>
          <w:rFonts w:ascii="Times New Roman" w:hAnsi="Times New Roman" w:cs="Times New Roman"/>
          <w:b/>
          <w:i/>
          <w:sz w:val="24"/>
          <w:szCs w:val="24"/>
        </w:rPr>
        <w:t>30</w:t>
      </w: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5EC8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D92E71" w:rsidRPr="00A35EC8" w:rsidRDefault="006C68C7" w:rsidP="00D92E71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noProof/>
          <w:sz w:val="24"/>
          <w:szCs w:val="24"/>
          <w:lang w:eastAsia="ru-RU"/>
        </w:rPr>
        <w:drawing>
          <wp:inline distT="0" distB="0" distL="0" distR="0" wp14:anchorId="364DC224" wp14:editId="601DB505">
            <wp:extent cx="3709444" cy="5029200"/>
            <wp:effectExtent l="0" t="0" r="5715" b="0"/>
            <wp:docPr id="2" name="Рисунок 2" descr="&amp;Vcy;&amp;acy;&amp;scy;&amp;ncy;&amp;iecy;&amp;tscy;&amp;ocy;&amp;vcy; &amp;Vcy;&amp;icy;&amp;kcy;&amp;tcy;&amp;ocy;&amp;rcy; &amp;Mcy;&amp;icy;&amp;khcy;&amp;acy;&amp;jcy;&amp;lcy;&amp;ocy;&amp;vcy;&amp;icy;&amp;chcy;. &amp;Icy;&amp;vcy;&amp;acy;&amp;ncy;-&amp;TScy;&amp;acy;&amp;rcy;&amp;iecy;&amp;vcy;&amp;icy;&amp;chcy; &amp;ncy;&amp;acy; &amp;Scy;&amp;iecy;&amp;rcy;&amp;ocy;&amp;mcy; &amp;Vcy;&amp;ocy;&amp;lcy;&amp;kcy;&amp;ie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Vcy;&amp;acy;&amp;scy;&amp;ncy;&amp;iecy;&amp;tscy;&amp;ocy;&amp;vcy; &amp;Vcy;&amp;icy;&amp;kcy;&amp;tcy;&amp;ocy;&amp;rcy; &amp;Mcy;&amp;icy;&amp;khcy;&amp;acy;&amp;jcy;&amp;lcy;&amp;ocy;&amp;vcy;&amp;icy;&amp;chcy;. &amp;Icy;&amp;vcy;&amp;acy;&amp;ncy;-&amp;TScy;&amp;acy;&amp;rcy;&amp;iecy;&amp;vcy;&amp;icy;&amp;chcy; &amp;ncy;&amp;acy; &amp;Scy;&amp;iecy;&amp;rcy;&amp;ocy;&amp;mcy; &amp;Vcy;&amp;ocy;&amp;lcy;&amp;kcy;&amp;iecy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225" cy="5027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8C7" w:rsidRPr="00A35EC8" w:rsidRDefault="006C68C7" w:rsidP="00D92E71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В.М. Васнецов «Иван царевич на Сером волке»</w:t>
      </w:r>
    </w:p>
    <w:p w:rsidR="006C68C7" w:rsidRPr="00A35EC8" w:rsidRDefault="006C68C7" w:rsidP="006C6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Сюжет картины подчёркивает тему сказки и фантазии народного русского творчества. Это и таинственные деревья, дремучий лес, серый волк, который несёт на своей спине сказочных героев. Тем самым Васнецов пытается уйти от реального и настоящего, погружая зрителя в далёкое и неведомое сказочное прошлое. В центре картины изображены стразу три героя сказки. Иван Царевич, одетый в роскошное королевское платье с встревоженным и угрюмым взглядом, устремлённым в глубину леса.</w:t>
      </w:r>
    </w:p>
    <w:p w:rsidR="006C68C7" w:rsidRPr="00A35EC8" w:rsidRDefault="006C68C7" w:rsidP="006C6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 xml:space="preserve">Елена Прекрасная в объятиях Ивана Царевича. Она напугана и одновременно покорна, преклонила свою голову ему на грудь и полностью доверилась Ивану. И, наконец, огромный и сильный серый друг Ивана – волк, который уносит от неминуемой погони своих наездников. Всё его тело напряжено, лапы вытянуты, уши прижаты, что подчёркивает всё движение волка устремлённое куда-то вперёд. Он уже устал от продолжительной скачки и едва удерживается на ногах, спасая своих друзей. Главные герои окружены дремучим лесом, который своими ветвями старается уцепить, и </w:t>
      </w:r>
      <w:proofErr w:type="gramStart"/>
      <w:r w:rsidRPr="00A35EC8">
        <w:rPr>
          <w:rFonts w:ascii="Times New Roman" w:hAnsi="Times New Roman" w:cs="Times New Roman"/>
          <w:sz w:val="24"/>
          <w:szCs w:val="24"/>
        </w:rPr>
        <w:t>помешать путникам скрыться</w:t>
      </w:r>
      <w:proofErr w:type="gramEnd"/>
      <w:r w:rsidRPr="00A35EC8">
        <w:rPr>
          <w:rFonts w:ascii="Times New Roman" w:hAnsi="Times New Roman" w:cs="Times New Roman"/>
          <w:sz w:val="24"/>
          <w:szCs w:val="24"/>
        </w:rPr>
        <w:t xml:space="preserve"> от погони. Одновременно это передаёт зрителю опасность, нависшую </w:t>
      </w:r>
      <w:r w:rsidRPr="00A35EC8">
        <w:rPr>
          <w:rFonts w:ascii="Times New Roman" w:hAnsi="Times New Roman" w:cs="Times New Roman"/>
          <w:sz w:val="24"/>
          <w:szCs w:val="24"/>
        </w:rPr>
        <w:lastRenderedPageBreak/>
        <w:t>над Иваном Царевичем и его избранной спутницей. Задний план картины не оставлен автором без внимания. Там виднеются стволы больших и вековых деревьев. Их ветви переплелись и едва могут пропускать солнечный свет.</w:t>
      </w:r>
    </w:p>
    <w:p w:rsidR="006C68C7" w:rsidRPr="00A35EC8" w:rsidRDefault="006C68C7" w:rsidP="006C6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Справа картины автор изобразил корявое, но цветущее дерево, а впереди топкое болото с цветущими кувшинками. Что может означать символ зарождения чего-то светлого, замечательного и надежду на лучший исход.</w:t>
      </w:r>
    </w:p>
    <w:p w:rsidR="006C68C7" w:rsidRPr="00A35EC8" w:rsidRDefault="006C68C7" w:rsidP="006C6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ab/>
        <w:t>Дремучий лес, испуганные глаза, непроходимая чаща, нарядное платье, тёмный лес.</w:t>
      </w:r>
    </w:p>
    <w:p w:rsidR="006C68C7" w:rsidRPr="00A35EC8" w:rsidRDefault="006C68C7" w:rsidP="00D92E71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</w:p>
    <w:p w:rsidR="00D92E71" w:rsidRPr="00A35EC8" w:rsidRDefault="00D92E71" w:rsidP="00D92E71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Оценивается знание живописных произведений, общие представления о композиции</w:t>
      </w:r>
      <w:r w:rsidR="006C68C7" w:rsidRPr="00A35EC8">
        <w:rPr>
          <w:rFonts w:ascii="Times New Roman" w:hAnsi="Times New Roman" w:cs="Times New Roman"/>
          <w:sz w:val="24"/>
          <w:szCs w:val="24"/>
        </w:rPr>
        <w:t xml:space="preserve">, </w:t>
      </w:r>
      <w:r w:rsidRPr="00A35EC8">
        <w:rPr>
          <w:rFonts w:ascii="Times New Roman" w:hAnsi="Times New Roman" w:cs="Times New Roman"/>
          <w:sz w:val="24"/>
          <w:szCs w:val="24"/>
        </w:rPr>
        <w:t>умение чувствовать и передавать настроение произведения.</w:t>
      </w:r>
    </w:p>
    <w:p w:rsidR="00D92E71" w:rsidRPr="00A35EC8" w:rsidRDefault="00D541A0" w:rsidP="00D541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b/>
          <w:sz w:val="24"/>
          <w:szCs w:val="24"/>
        </w:rPr>
        <w:t>Критерии оценки</w:t>
      </w:r>
      <w:r w:rsidRPr="00A35EC8">
        <w:rPr>
          <w:rFonts w:ascii="Times New Roman" w:hAnsi="Times New Roman" w:cs="Times New Roman"/>
          <w:sz w:val="24"/>
          <w:szCs w:val="24"/>
        </w:rPr>
        <w:t>:</w:t>
      </w:r>
      <w:r w:rsidR="00D92E71" w:rsidRPr="00A35E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2E71" w:rsidRPr="00A35EC8">
        <w:rPr>
          <w:rFonts w:ascii="Times New Roman" w:hAnsi="Times New Roman" w:cs="Times New Roman"/>
          <w:sz w:val="24"/>
          <w:szCs w:val="24"/>
        </w:rPr>
        <w:t xml:space="preserve">Название произведения – </w:t>
      </w:r>
      <w:r w:rsidR="00D92E71" w:rsidRPr="00A35EC8">
        <w:rPr>
          <w:rFonts w:ascii="Times New Roman" w:hAnsi="Times New Roman" w:cs="Times New Roman"/>
          <w:b/>
          <w:sz w:val="24"/>
          <w:szCs w:val="24"/>
        </w:rPr>
        <w:t>5 баллов</w:t>
      </w:r>
      <w:r w:rsidR="00D92E71" w:rsidRPr="00A35EC8">
        <w:rPr>
          <w:rFonts w:ascii="Times New Roman" w:hAnsi="Times New Roman" w:cs="Times New Roman"/>
          <w:sz w:val="24"/>
          <w:szCs w:val="24"/>
        </w:rPr>
        <w:t xml:space="preserve">, автор – </w:t>
      </w:r>
      <w:r w:rsidR="00D92E71" w:rsidRPr="00A35EC8">
        <w:rPr>
          <w:rFonts w:ascii="Times New Roman" w:hAnsi="Times New Roman" w:cs="Times New Roman"/>
          <w:b/>
          <w:sz w:val="24"/>
          <w:szCs w:val="24"/>
        </w:rPr>
        <w:t>5 баллов</w:t>
      </w:r>
      <w:r w:rsidRPr="00A35EC8">
        <w:rPr>
          <w:rFonts w:ascii="Times New Roman" w:hAnsi="Times New Roman" w:cs="Times New Roman"/>
          <w:sz w:val="24"/>
          <w:szCs w:val="24"/>
        </w:rPr>
        <w:t xml:space="preserve">, правильное </w:t>
      </w:r>
      <w:r w:rsidR="00D92E71" w:rsidRPr="00A35EC8">
        <w:rPr>
          <w:rFonts w:ascii="Times New Roman" w:hAnsi="Times New Roman" w:cs="Times New Roman"/>
          <w:sz w:val="24"/>
          <w:szCs w:val="24"/>
        </w:rPr>
        <w:t xml:space="preserve">описание – </w:t>
      </w:r>
      <w:r w:rsidR="00D92E71" w:rsidRPr="00A35EC8">
        <w:rPr>
          <w:rFonts w:ascii="Times New Roman" w:hAnsi="Times New Roman" w:cs="Times New Roman"/>
          <w:b/>
          <w:sz w:val="24"/>
          <w:szCs w:val="24"/>
        </w:rPr>
        <w:t>5</w:t>
      </w:r>
      <w:r w:rsidR="00D92E71" w:rsidRPr="00A35EC8">
        <w:rPr>
          <w:rFonts w:ascii="Times New Roman" w:hAnsi="Times New Roman" w:cs="Times New Roman"/>
          <w:sz w:val="24"/>
          <w:szCs w:val="24"/>
        </w:rPr>
        <w:t xml:space="preserve"> </w:t>
      </w:r>
      <w:r w:rsidR="00D92E71" w:rsidRPr="00A35EC8">
        <w:rPr>
          <w:rFonts w:ascii="Times New Roman" w:hAnsi="Times New Roman" w:cs="Times New Roman"/>
          <w:b/>
          <w:sz w:val="24"/>
          <w:szCs w:val="24"/>
        </w:rPr>
        <w:t>балло</w:t>
      </w:r>
      <w:r w:rsidR="00D92E71" w:rsidRPr="00A35EC8">
        <w:rPr>
          <w:rFonts w:ascii="Times New Roman" w:hAnsi="Times New Roman" w:cs="Times New Roman"/>
          <w:sz w:val="24"/>
          <w:szCs w:val="24"/>
        </w:rPr>
        <w:t xml:space="preserve">в, слово или словосочетание – </w:t>
      </w:r>
      <w:r w:rsidR="00D92E71" w:rsidRPr="00A35EC8">
        <w:rPr>
          <w:rFonts w:ascii="Times New Roman" w:hAnsi="Times New Roman" w:cs="Times New Roman"/>
          <w:b/>
          <w:sz w:val="24"/>
          <w:szCs w:val="24"/>
        </w:rPr>
        <w:t>1 балл</w:t>
      </w:r>
      <w:r w:rsidR="00D92E71" w:rsidRPr="00A35EC8">
        <w:rPr>
          <w:rFonts w:ascii="Times New Roman" w:hAnsi="Times New Roman" w:cs="Times New Roman"/>
          <w:sz w:val="24"/>
          <w:szCs w:val="24"/>
        </w:rPr>
        <w:t xml:space="preserve"> (за каждое слово). </w:t>
      </w:r>
      <w:proofErr w:type="gramEnd"/>
    </w:p>
    <w:p w:rsidR="00D92E71" w:rsidRPr="00A35EC8" w:rsidRDefault="00D92E71" w:rsidP="00D92E71">
      <w:pPr>
        <w:spacing w:after="0" w:line="240" w:lineRule="auto"/>
        <w:ind w:left="1276" w:hanging="1276"/>
        <w:rPr>
          <w:rFonts w:ascii="Times New Roman" w:hAnsi="Times New Roman" w:cs="Times New Roman"/>
          <w:b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 xml:space="preserve">Сумма баллов – </w:t>
      </w:r>
      <w:r w:rsidRPr="00A35EC8">
        <w:rPr>
          <w:rFonts w:ascii="Times New Roman" w:hAnsi="Times New Roman" w:cs="Times New Roman"/>
          <w:b/>
          <w:sz w:val="24"/>
          <w:szCs w:val="24"/>
        </w:rPr>
        <w:t>20</w:t>
      </w:r>
    </w:p>
    <w:p w:rsidR="000A0BCD" w:rsidRPr="00A35EC8" w:rsidRDefault="000A0BCD" w:rsidP="00D92E71">
      <w:pPr>
        <w:spacing w:after="0" w:line="240" w:lineRule="auto"/>
        <w:ind w:left="1276" w:hanging="1276"/>
        <w:rPr>
          <w:rFonts w:ascii="Times New Roman" w:hAnsi="Times New Roman" w:cs="Times New Roman"/>
          <w:b/>
          <w:sz w:val="24"/>
          <w:szCs w:val="24"/>
        </w:rPr>
      </w:pPr>
    </w:p>
    <w:p w:rsidR="00D92E71" w:rsidRPr="00A35EC8" w:rsidRDefault="00D92E71" w:rsidP="00D92E71">
      <w:pPr>
        <w:spacing w:after="0" w:line="240" w:lineRule="auto"/>
        <w:ind w:left="1276" w:hanging="1276"/>
        <w:rPr>
          <w:rFonts w:ascii="Times New Roman" w:hAnsi="Times New Roman" w:cs="Times New Roman"/>
          <w:b/>
          <w:sz w:val="24"/>
          <w:szCs w:val="24"/>
        </w:rPr>
      </w:pPr>
      <w:r w:rsidRPr="00A35EC8">
        <w:rPr>
          <w:rFonts w:ascii="Times New Roman" w:hAnsi="Times New Roman" w:cs="Times New Roman"/>
          <w:b/>
          <w:sz w:val="24"/>
          <w:szCs w:val="24"/>
        </w:rPr>
        <w:t>Задание 3</w:t>
      </w:r>
    </w:p>
    <w:tbl>
      <w:tblPr>
        <w:tblStyle w:val="TableNormal"/>
        <w:tblpPr w:leftFromText="180" w:rightFromText="180" w:vertAnchor="text" w:horzAnchor="margin" w:tblpY="147"/>
        <w:tblW w:w="0" w:type="auto"/>
        <w:tblLayout w:type="fixed"/>
        <w:tblLook w:val="01E0" w:firstRow="1" w:lastRow="1" w:firstColumn="1" w:lastColumn="1" w:noHBand="0" w:noVBand="0"/>
      </w:tblPr>
      <w:tblGrid>
        <w:gridCol w:w="6055"/>
        <w:gridCol w:w="3962"/>
      </w:tblGrid>
      <w:tr w:rsidR="00D92E71" w:rsidRPr="00A35EC8" w:rsidTr="00663EB2">
        <w:trPr>
          <w:trHeight w:hRule="exact" w:val="422"/>
        </w:trPr>
        <w:tc>
          <w:tcPr>
            <w:tcW w:w="6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5EC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Имена</w:t>
            </w:r>
            <w:proofErr w:type="spellEnd"/>
          </w:p>
        </w:tc>
        <w:tc>
          <w:tcPr>
            <w:tcW w:w="3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5EC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Название</w:t>
            </w:r>
            <w:proofErr w:type="spellEnd"/>
            <w:r w:rsidRPr="00A35EC8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35EC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группы</w:t>
            </w:r>
            <w:proofErr w:type="spellEnd"/>
          </w:p>
        </w:tc>
      </w:tr>
      <w:tr w:rsidR="00D92E71" w:rsidRPr="00A35EC8" w:rsidTr="00663EB2">
        <w:trPr>
          <w:trHeight w:hRule="exact" w:val="1190"/>
        </w:trPr>
        <w:tc>
          <w:tcPr>
            <w:tcW w:w="6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D92E71">
            <w:pPr>
              <w:pStyle w:val="a3"/>
              <w:numPr>
                <w:ilvl w:val="0"/>
                <w:numId w:val="1"/>
              </w:numPr>
              <w:ind w:left="329" w:hanging="28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Добрыня Никитич, Белоснежка,</w:t>
            </w:r>
            <w:r w:rsidRPr="00A35E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Дюймовочка</w:t>
            </w:r>
            <w:proofErr w:type="spellEnd"/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Pr="00A35E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Кай, Андерсен, Маршак, Алёша Попович, Пушкин, </w:t>
            </w:r>
            <w:r w:rsidRPr="00A35E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Микула </w:t>
            </w:r>
            <w:proofErr w:type="spellStart"/>
            <w:r w:rsidRPr="00A35E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Селянинович</w:t>
            </w:r>
            <w:proofErr w:type="spellEnd"/>
            <w:proofErr w:type="gramEnd"/>
          </w:p>
        </w:tc>
        <w:tc>
          <w:tcPr>
            <w:tcW w:w="3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0A0BCD" w:rsidP="00663EB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Литература</w:t>
            </w:r>
          </w:p>
        </w:tc>
      </w:tr>
      <w:tr w:rsidR="00D92E71" w:rsidRPr="00A35EC8" w:rsidTr="00663EB2">
        <w:trPr>
          <w:trHeight w:hRule="exact" w:val="428"/>
        </w:trPr>
        <w:tc>
          <w:tcPr>
            <w:tcW w:w="6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5E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A35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5E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Чайковский, Моцарт, </w:t>
            </w:r>
            <w:proofErr w:type="spellStart"/>
            <w:r w:rsidRPr="00A35E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Кабалевский</w:t>
            </w:r>
            <w:proofErr w:type="spellEnd"/>
          </w:p>
        </w:tc>
        <w:tc>
          <w:tcPr>
            <w:tcW w:w="3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Музыка</w:t>
            </w:r>
          </w:p>
        </w:tc>
      </w:tr>
    </w:tbl>
    <w:p w:rsidR="00D92E71" w:rsidRPr="00A35EC8" w:rsidRDefault="00D92E71" w:rsidP="00D92E71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Y="-54"/>
        <w:tblW w:w="0" w:type="auto"/>
        <w:tblLayout w:type="fixed"/>
        <w:tblLook w:val="01E0" w:firstRow="1" w:lastRow="1" w:firstColumn="1" w:lastColumn="1" w:noHBand="0" w:noVBand="0"/>
      </w:tblPr>
      <w:tblGrid>
        <w:gridCol w:w="6055"/>
        <w:gridCol w:w="3962"/>
      </w:tblGrid>
      <w:tr w:rsidR="00D92E71" w:rsidRPr="00A35EC8" w:rsidTr="00663EB2">
        <w:trPr>
          <w:trHeight w:hRule="exact" w:val="422"/>
        </w:trPr>
        <w:tc>
          <w:tcPr>
            <w:tcW w:w="6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5EC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Имена</w:t>
            </w:r>
            <w:proofErr w:type="spellEnd"/>
          </w:p>
        </w:tc>
        <w:tc>
          <w:tcPr>
            <w:tcW w:w="3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5EC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Название</w:t>
            </w:r>
            <w:proofErr w:type="spellEnd"/>
            <w:r w:rsidRPr="00A35EC8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35EC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группы</w:t>
            </w:r>
            <w:proofErr w:type="spellEnd"/>
          </w:p>
        </w:tc>
      </w:tr>
      <w:tr w:rsidR="00D92E71" w:rsidRPr="00A35EC8" w:rsidTr="00663EB2">
        <w:trPr>
          <w:trHeight w:hRule="exact" w:val="428"/>
        </w:trPr>
        <w:tc>
          <w:tcPr>
            <w:tcW w:w="6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1. Чайковский, Моцарт, </w:t>
            </w:r>
            <w:proofErr w:type="spellStart"/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Кабалевский</w:t>
            </w:r>
            <w:proofErr w:type="spellEnd"/>
          </w:p>
        </w:tc>
        <w:tc>
          <w:tcPr>
            <w:tcW w:w="3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Композиторы</w:t>
            </w:r>
          </w:p>
        </w:tc>
      </w:tr>
      <w:tr w:rsidR="00D92E71" w:rsidRPr="00A35EC8" w:rsidTr="00663EB2">
        <w:trPr>
          <w:trHeight w:hRule="exact" w:val="686"/>
        </w:trPr>
        <w:tc>
          <w:tcPr>
            <w:tcW w:w="6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</w:t>
            </w:r>
            <w:r w:rsidRPr="00A35E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Добрыня Никитич, Алёша Попович, Микула </w:t>
            </w:r>
            <w:proofErr w:type="spellStart"/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Селянинович</w:t>
            </w:r>
            <w:proofErr w:type="spellEnd"/>
          </w:p>
        </w:tc>
        <w:tc>
          <w:tcPr>
            <w:tcW w:w="3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Богатыри</w:t>
            </w:r>
          </w:p>
        </w:tc>
      </w:tr>
      <w:tr w:rsidR="00D92E71" w:rsidRPr="00A35EC8" w:rsidTr="00663EB2">
        <w:trPr>
          <w:trHeight w:hRule="exact" w:val="422"/>
        </w:trPr>
        <w:tc>
          <w:tcPr>
            <w:tcW w:w="6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  <w:r w:rsidRPr="00A35E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Белоснежка, </w:t>
            </w:r>
            <w:proofErr w:type="spellStart"/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Дюймовочка</w:t>
            </w:r>
            <w:proofErr w:type="spellEnd"/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Кай</w:t>
            </w:r>
          </w:p>
        </w:tc>
        <w:tc>
          <w:tcPr>
            <w:tcW w:w="3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Герои сказок</w:t>
            </w:r>
          </w:p>
        </w:tc>
      </w:tr>
      <w:tr w:rsidR="00D92E71" w:rsidRPr="00A35EC8" w:rsidTr="00663EB2">
        <w:trPr>
          <w:trHeight w:hRule="exact" w:val="427"/>
        </w:trPr>
        <w:tc>
          <w:tcPr>
            <w:tcW w:w="6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4.</w:t>
            </w:r>
            <w:r w:rsidRPr="00A35E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Андерсен,</w:t>
            </w:r>
            <w:r w:rsidRPr="00A35E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Чуковский, Маршак</w:t>
            </w:r>
          </w:p>
        </w:tc>
        <w:tc>
          <w:tcPr>
            <w:tcW w:w="3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2E71" w:rsidRPr="00A35EC8" w:rsidRDefault="00D92E71" w:rsidP="00663EB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35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Детские писатели</w:t>
            </w:r>
          </w:p>
        </w:tc>
      </w:tr>
    </w:tbl>
    <w:p w:rsidR="00D92E71" w:rsidRPr="00A35EC8" w:rsidRDefault="00D92E71" w:rsidP="00D92E71">
      <w:pPr>
        <w:rPr>
          <w:rFonts w:ascii="Times New Roman" w:eastAsia="Times New Roman" w:hAnsi="Times New Roman" w:cs="Times New Roman"/>
          <w:sz w:val="24"/>
          <w:szCs w:val="24"/>
        </w:rPr>
      </w:pPr>
      <w:r w:rsidRPr="00A35EC8">
        <w:rPr>
          <w:rFonts w:ascii="Times New Roman" w:eastAsia="Times New Roman" w:hAnsi="Times New Roman" w:cs="Times New Roman"/>
          <w:sz w:val="24"/>
          <w:szCs w:val="24"/>
        </w:rPr>
        <w:t>Оценивается умение классифицировать, обобщать знания из разных периодов развития культуры. Баллы рекомендуется начислять за каждое слово, включенное в обоснованно составленный ряд и отдельно за точность определения принципа систематизации.</w:t>
      </w:r>
    </w:p>
    <w:p w:rsidR="00D92E71" w:rsidRPr="00A35EC8" w:rsidRDefault="00D541A0" w:rsidP="00D92E71">
      <w:pPr>
        <w:rPr>
          <w:rFonts w:ascii="Times New Roman" w:eastAsia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b/>
          <w:sz w:val="24"/>
          <w:szCs w:val="24"/>
        </w:rPr>
        <w:t xml:space="preserve">Критерии оценки: </w:t>
      </w:r>
      <w:r w:rsidR="00D92E71" w:rsidRPr="00A35EC8">
        <w:rPr>
          <w:rFonts w:ascii="Times New Roman" w:eastAsia="Times New Roman" w:hAnsi="Times New Roman" w:cs="Times New Roman"/>
          <w:sz w:val="24"/>
          <w:szCs w:val="24"/>
        </w:rPr>
        <w:t xml:space="preserve"> Разбивка на 2 группы </w:t>
      </w:r>
      <w:r w:rsidR="00D92E71" w:rsidRPr="00A35EC8">
        <w:rPr>
          <w:rFonts w:ascii="Times New Roman" w:eastAsia="Times New Roman" w:hAnsi="Times New Roman" w:cs="Times New Roman"/>
          <w:b/>
          <w:sz w:val="24"/>
          <w:szCs w:val="24"/>
        </w:rPr>
        <w:t>– 5 баллов</w:t>
      </w:r>
      <w:r w:rsidR="00D92E71" w:rsidRPr="00A35EC8">
        <w:rPr>
          <w:rFonts w:ascii="Times New Roman" w:eastAsia="Times New Roman" w:hAnsi="Times New Roman" w:cs="Times New Roman"/>
          <w:sz w:val="24"/>
          <w:szCs w:val="24"/>
        </w:rPr>
        <w:t xml:space="preserve">, на 4 группы – </w:t>
      </w:r>
      <w:r w:rsidR="00D92E71" w:rsidRPr="00A35EC8">
        <w:rPr>
          <w:rFonts w:ascii="Times New Roman" w:eastAsia="Times New Roman" w:hAnsi="Times New Roman" w:cs="Times New Roman"/>
          <w:b/>
          <w:sz w:val="24"/>
          <w:szCs w:val="24"/>
        </w:rPr>
        <w:t>10 ба</w:t>
      </w:r>
      <w:r w:rsidR="00D92E71" w:rsidRPr="00A35EC8">
        <w:rPr>
          <w:rFonts w:ascii="Times New Roman" w:eastAsia="Times New Roman" w:hAnsi="Times New Roman" w:cs="Times New Roman"/>
          <w:sz w:val="24"/>
          <w:szCs w:val="24"/>
        </w:rPr>
        <w:t xml:space="preserve">ллов, свой вариант разбивки – </w:t>
      </w:r>
      <w:r w:rsidR="00D92E71" w:rsidRPr="00A35EC8">
        <w:rPr>
          <w:rFonts w:ascii="Times New Roman" w:eastAsia="Times New Roman" w:hAnsi="Times New Roman" w:cs="Times New Roman"/>
          <w:b/>
          <w:sz w:val="24"/>
          <w:szCs w:val="24"/>
        </w:rPr>
        <w:t>5 бал</w:t>
      </w:r>
      <w:r w:rsidR="00D92E71" w:rsidRPr="00A35EC8">
        <w:rPr>
          <w:rFonts w:ascii="Times New Roman" w:eastAsia="Times New Roman" w:hAnsi="Times New Roman" w:cs="Times New Roman"/>
          <w:sz w:val="24"/>
          <w:szCs w:val="24"/>
        </w:rPr>
        <w:t xml:space="preserve">лов (минус </w:t>
      </w:r>
      <w:r w:rsidR="00D92E71" w:rsidRPr="00A35EC8">
        <w:rPr>
          <w:rFonts w:ascii="Times New Roman" w:eastAsia="Times New Roman" w:hAnsi="Times New Roman" w:cs="Times New Roman"/>
          <w:b/>
          <w:sz w:val="24"/>
          <w:szCs w:val="24"/>
        </w:rPr>
        <w:t>1 б</w:t>
      </w:r>
      <w:r w:rsidR="00D92E71" w:rsidRPr="00A35EC8">
        <w:rPr>
          <w:rFonts w:ascii="Times New Roman" w:eastAsia="Times New Roman" w:hAnsi="Times New Roman" w:cs="Times New Roman"/>
          <w:sz w:val="24"/>
          <w:szCs w:val="24"/>
        </w:rPr>
        <w:t xml:space="preserve">алл за каждый неверный ответ). Сумма баллов – </w:t>
      </w:r>
      <w:r w:rsidR="00D92E71" w:rsidRPr="00A35EC8">
        <w:rPr>
          <w:rFonts w:ascii="Times New Roman" w:eastAsia="Times New Roman" w:hAnsi="Times New Roman" w:cs="Times New Roman"/>
          <w:b/>
          <w:sz w:val="24"/>
          <w:szCs w:val="24"/>
        </w:rPr>
        <w:t>20</w:t>
      </w:r>
    </w:p>
    <w:p w:rsidR="00D92E71" w:rsidRPr="00A35EC8" w:rsidRDefault="00D92E71" w:rsidP="00D92E71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35EC8">
        <w:rPr>
          <w:rFonts w:ascii="Times New Roman" w:eastAsia="Times New Roman" w:hAnsi="Times New Roman" w:cs="Times New Roman"/>
          <w:b/>
          <w:sz w:val="24"/>
          <w:szCs w:val="24"/>
        </w:rPr>
        <w:t>Задание 4</w:t>
      </w:r>
    </w:p>
    <w:p w:rsidR="00D92E71" w:rsidRPr="00A35EC8" w:rsidRDefault="00D92E71" w:rsidP="00D92E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5EC8">
        <w:rPr>
          <w:rFonts w:ascii="Times New Roman" w:eastAsia="Times New Roman" w:hAnsi="Times New Roman" w:cs="Times New Roman"/>
          <w:sz w:val="24"/>
          <w:szCs w:val="24"/>
        </w:rPr>
        <w:t>Андерсен (датский писатель). Моцарт, Чайковский, Глинка – русские композиторы</w:t>
      </w: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Васнецов (художник). Андерсен, братья Гримм, Льюис Кэрролл – детские зарубежные писатели</w:t>
      </w: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Арфа (музыкальный инструмент). Краски, кисти, акварель, палитра, холст (материалы для художественного творчества)</w:t>
      </w: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Полька (танец). Аккордеон, скрипка, арфа, виолончель (музыкальные инструменты)</w:t>
      </w: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Оценивается умение классифицировать, обобщать знания из разных периодов развития культуры. Баллы рекомендуется начислять за каждое слово, включенное в обоснованно составленный ряд и отдельно за точность определения принципа систематизации. Рекомендуется дифференцировать оценки за более и менее точные определения.</w:t>
      </w:r>
    </w:p>
    <w:p w:rsidR="00D92E71" w:rsidRPr="00A35EC8" w:rsidRDefault="00D541A0" w:rsidP="00D92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b/>
          <w:sz w:val="24"/>
          <w:szCs w:val="24"/>
        </w:rPr>
        <w:t>Критерии оценки:</w:t>
      </w:r>
      <w:r w:rsidR="00D92E71" w:rsidRPr="00A35EC8">
        <w:rPr>
          <w:rFonts w:ascii="Times New Roman" w:hAnsi="Times New Roman" w:cs="Times New Roman"/>
          <w:sz w:val="24"/>
          <w:szCs w:val="24"/>
        </w:rPr>
        <w:t xml:space="preserve"> </w:t>
      </w:r>
      <w:r w:rsidR="00D92E71" w:rsidRPr="00A35EC8">
        <w:rPr>
          <w:rFonts w:ascii="Times New Roman" w:hAnsi="Times New Roman" w:cs="Times New Roman"/>
          <w:b/>
          <w:sz w:val="24"/>
          <w:szCs w:val="24"/>
        </w:rPr>
        <w:t>2 балла</w:t>
      </w:r>
      <w:r w:rsidR="00D92E71" w:rsidRPr="00A35EC8">
        <w:rPr>
          <w:rFonts w:ascii="Times New Roman" w:hAnsi="Times New Roman" w:cs="Times New Roman"/>
          <w:sz w:val="24"/>
          <w:szCs w:val="24"/>
        </w:rPr>
        <w:t xml:space="preserve"> за каждое верно вычеркнутое слово,</w:t>
      </w:r>
      <w:r w:rsidR="001F1E6C" w:rsidRPr="00A35EC8">
        <w:rPr>
          <w:rFonts w:ascii="Times New Roman" w:hAnsi="Times New Roman" w:cs="Times New Roman"/>
          <w:sz w:val="24"/>
          <w:szCs w:val="24"/>
        </w:rPr>
        <w:t xml:space="preserve"> </w:t>
      </w:r>
      <w:r w:rsidR="001F1E6C" w:rsidRPr="00A35EC8">
        <w:rPr>
          <w:rFonts w:ascii="Times New Roman" w:hAnsi="Times New Roman" w:cs="Times New Roman"/>
          <w:b/>
          <w:sz w:val="24"/>
          <w:szCs w:val="24"/>
        </w:rPr>
        <w:t>3</w:t>
      </w:r>
      <w:r w:rsidR="00D92E71" w:rsidRPr="00A35EC8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="00D92E71" w:rsidRPr="00A35EC8">
        <w:rPr>
          <w:rFonts w:ascii="Times New Roman" w:hAnsi="Times New Roman" w:cs="Times New Roman"/>
          <w:sz w:val="24"/>
          <w:szCs w:val="24"/>
        </w:rPr>
        <w:t xml:space="preserve"> - за правильное пояснение. Сумма баллов – </w:t>
      </w:r>
      <w:r w:rsidR="00D92E71" w:rsidRPr="00A35EC8">
        <w:rPr>
          <w:rFonts w:ascii="Times New Roman" w:hAnsi="Times New Roman" w:cs="Times New Roman"/>
          <w:b/>
          <w:sz w:val="24"/>
          <w:szCs w:val="24"/>
        </w:rPr>
        <w:t>20 баллов</w:t>
      </w: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5EC8">
        <w:rPr>
          <w:rFonts w:ascii="Times New Roman" w:hAnsi="Times New Roman" w:cs="Times New Roman"/>
          <w:b/>
          <w:sz w:val="24"/>
          <w:szCs w:val="24"/>
        </w:rPr>
        <w:t>Задание 5</w:t>
      </w: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lastRenderedPageBreak/>
        <w:t>Пример:</w:t>
      </w: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 xml:space="preserve">Музыкальное оформление: Д. Шостакович «Седьмая симфония» (Ленинградская), Песня «День Победы» муз. Давид </w:t>
      </w:r>
      <w:proofErr w:type="spellStart"/>
      <w:r w:rsidRPr="00A35EC8">
        <w:rPr>
          <w:rFonts w:ascii="Times New Roman" w:hAnsi="Times New Roman" w:cs="Times New Roman"/>
          <w:sz w:val="24"/>
          <w:szCs w:val="24"/>
        </w:rPr>
        <w:t>Тухманов</w:t>
      </w:r>
      <w:proofErr w:type="spellEnd"/>
      <w:r w:rsidRPr="00A35EC8">
        <w:rPr>
          <w:rFonts w:ascii="Times New Roman" w:hAnsi="Times New Roman" w:cs="Times New Roman"/>
          <w:sz w:val="24"/>
          <w:szCs w:val="24"/>
        </w:rPr>
        <w:t xml:space="preserve"> сл. Владимира Харитонова</w:t>
      </w: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E71" w:rsidRPr="00A35EC8" w:rsidRDefault="00D92E71" w:rsidP="00D92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Стихотворение</w:t>
      </w:r>
    </w:p>
    <w:p w:rsidR="00D92E71" w:rsidRPr="00A35EC8" w:rsidRDefault="00772DB5" w:rsidP="00D92E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5EC8">
        <w:rPr>
          <w:rFonts w:ascii="Times New Roman" w:hAnsi="Times New Roman" w:cs="Times New Roman"/>
          <w:b/>
          <w:sz w:val="24"/>
          <w:szCs w:val="24"/>
        </w:rPr>
        <w:t>Учитель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Достучаться до каждого сердца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Тех, кого ты решился учить,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И откроется тайная дверца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К душам тех, кого смог полюбить!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И какой-то проспавший мальчишка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Опоздает на первый урок,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И проказница в прошлом девчонка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Пригласит на последний звонок!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И пройдут еще многие годы,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 xml:space="preserve">Может </w:t>
      </w:r>
      <w:proofErr w:type="gramStart"/>
      <w:r w:rsidRPr="00A35EC8">
        <w:rPr>
          <w:rFonts w:ascii="Times New Roman" w:hAnsi="Times New Roman" w:cs="Times New Roman"/>
          <w:sz w:val="24"/>
          <w:szCs w:val="24"/>
        </w:rPr>
        <w:t>сложится</w:t>
      </w:r>
      <w:proofErr w:type="gramEnd"/>
      <w:r w:rsidRPr="00A35EC8">
        <w:rPr>
          <w:rFonts w:ascii="Times New Roman" w:hAnsi="Times New Roman" w:cs="Times New Roman"/>
          <w:sz w:val="24"/>
          <w:szCs w:val="24"/>
        </w:rPr>
        <w:t xml:space="preserve"> чья-то судьба,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И исчезнут и боль, и невзгоды,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Прекратится повсюду стрельба!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А пока будут будни учебы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И ответы звучат у доски,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Без насилия мир и без злобы,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И подаренных роз лепестки!</w:t>
      </w:r>
    </w:p>
    <w:p w:rsidR="00772DB5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</w:p>
    <w:p w:rsidR="00D92E71" w:rsidRPr="00A35EC8" w:rsidRDefault="00772DB5" w:rsidP="00772DB5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Марк Львовский</w:t>
      </w:r>
    </w:p>
    <w:p w:rsidR="00D92E71" w:rsidRPr="00A35EC8" w:rsidRDefault="00D92E71" w:rsidP="00D92E71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 xml:space="preserve">Слайды: А. Лактионов «Письмо с фронта», П. Кривоногов «Рейхстаг взят», </w:t>
      </w:r>
    </w:p>
    <w:p w:rsidR="00D92E71" w:rsidRPr="00A35EC8" w:rsidRDefault="00D92E71" w:rsidP="00D92E71">
      <w:pPr>
        <w:spacing w:after="0" w:line="240" w:lineRule="auto"/>
        <w:ind w:left="1276" w:hanging="1276"/>
        <w:rPr>
          <w:rFonts w:ascii="Times New Roman" w:hAnsi="Times New Roman" w:cs="Times New Roman"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>К. Васильев «Маршал Жуков»</w:t>
      </w:r>
    </w:p>
    <w:p w:rsidR="00D92E71" w:rsidRPr="00A35EC8" w:rsidRDefault="00D92E71" w:rsidP="00D92E71">
      <w:pPr>
        <w:spacing w:after="0" w:line="240" w:lineRule="auto"/>
        <w:ind w:left="1276" w:hanging="1276"/>
        <w:rPr>
          <w:rFonts w:ascii="Times New Roman" w:hAnsi="Times New Roman" w:cs="Times New Roman"/>
          <w:i/>
          <w:sz w:val="24"/>
          <w:szCs w:val="24"/>
        </w:rPr>
      </w:pPr>
      <w:r w:rsidRPr="00A35EC8">
        <w:rPr>
          <w:rFonts w:ascii="Times New Roman" w:hAnsi="Times New Roman" w:cs="Times New Roman"/>
          <w:i/>
          <w:sz w:val="24"/>
          <w:szCs w:val="24"/>
        </w:rPr>
        <w:t xml:space="preserve">Баллы: </w:t>
      </w:r>
      <w:r w:rsidRPr="00A35EC8">
        <w:rPr>
          <w:rFonts w:ascii="Times New Roman" w:hAnsi="Times New Roman" w:cs="Times New Roman"/>
          <w:b/>
          <w:i/>
          <w:sz w:val="24"/>
          <w:szCs w:val="24"/>
        </w:rPr>
        <w:t>10 баллов</w:t>
      </w:r>
    </w:p>
    <w:p w:rsidR="00D92E71" w:rsidRPr="00A35EC8" w:rsidRDefault="00D92E71" w:rsidP="00D92E71">
      <w:pPr>
        <w:spacing w:after="0" w:line="240" w:lineRule="auto"/>
        <w:ind w:left="1276" w:hanging="1276"/>
        <w:rPr>
          <w:rFonts w:ascii="Times New Roman" w:hAnsi="Times New Roman" w:cs="Times New Roman"/>
          <w:b/>
          <w:sz w:val="24"/>
          <w:szCs w:val="24"/>
        </w:rPr>
      </w:pPr>
      <w:r w:rsidRPr="00A35EC8">
        <w:rPr>
          <w:rFonts w:ascii="Times New Roman" w:hAnsi="Times New Roman" w:cs="Times New Roman"/>
          <w:sz w:val="24"/>
          <w:szCs w:val="24"/>
        </w:rPr>
        <w:t xml:space="preserve">Сумма баллов за 5 заданий - </w:t>
      </w:r>
      <w:r w:rsidRPr="00A35EC8">
        <w:rPr>
          <w:rFonts w:ascii="Times New Roman" w:hAnsi="Times New Roman" w:cs="Times New Roman"/>
          <w:b/>
          <w:sz w:val="24"/>
          <w:szCs w:val="24"/>
        </w:rPr>
        <w:t>100</w:t>
      </w:r>
    </w:p>
    <w:sectPr w:rsidR="00D92E71" w:rsidRPr="00A35EC8" w:rsidSect="003D20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E71F6"/>
    <w:multiLevelType w:val="hybridMultilevel"/>
    <w:tmpl w:val="C46AB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E71"/>
    <w:rsid w:val="000A0BCD"/>
    <w:rsid w:val="001F1E6C"/>
    <w:rsid w:val="0053242A"/>
    <w:rsid w:val="006C68C7"/>
    <w:rsid w:val="006E039C"/>
    <w:rsid w:val="00772DB5"/>
    <w:rsid w:val="00A35EC8"/>
    <w:rsid w:val="00A76F1D"/>
    <w:rsid w:val="00C212F6"/>
    <w:rsid w:val="00C524FC"/>
    <w:rsid w:val="00D541A0"/>
    <w:rsid w:val="00D92E71"/>
    <w:rsid w:val="00E8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E71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92E7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2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E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E71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92E7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2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2E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Наталия</cp:lastModifiedBy>
  <cp:revision>6</cp:revision>
  <dcterms:created xsi:type="dcterms:W3CDTF">2024-09-15T15:37:00Z</dcterms:created>
  <dcterms:modified xsi:type="dcterms:W3CDTF">2024-09-17T10:35:00Z</dcterms:modified>
</cp:coreProperties>
</file>